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5049" w14:textId="77777777" w:rsidR="00C924B1" w:rsidRDefault="00C924B1" w:rsidP="00C924B1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65B79970" w14:textId="77777777" w:rsidR="00C924B1" w:rsidRDefault="00C924B1" w:rsidP="00C924B1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70D6F763" w14:textId="77777777" w:rsidR="00F87DB9" w:rsidRDefault="00F87DB9" w:rsidP="008977F7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5E2D97D1" w14:textId="5F2D8868" w:rsidR="008977F7" w:rsidRPr="008977F7" w:rsidRDefault="008977F7" w:rsidP="008977F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8977F7">
        <w:rPr>
          <w:rFonts w:ascii="Verdana" w:hAnsi="Verdana"/>
          <w:b/>
          <w:bCs/>
          <w:sz w:val="22"/>
          <w:szCs w:val="22"/>
        </w:rPr>
        <w:t>Vem aí, a Expocafé 2026: Governador de Minas Gerais confirma presença na abertura da maior feira da cafeicultura do Brasil</w:t>
      </w:r>
    </w:p>
    <w:p w14:paraId="162615FA" w14:textId="77777777" w:rsidR="008977F7" w:rsidRPr="008977F7" w:rsidRDefault="008977F7" w:rsidP="008977F7">
      <w:pPr>
        <w:spacing w:line="276" w:lineRule="auto"/>
        <w:jc w:val="both"/>
        <w:rPr>
          <w:rFonts w:ascii="Verdana" w:hAnsi="Verdana"/>
          <w:i/>
          <w:iCs/>
          <w:sz w:val="22"/>
          <w:szCs w:val="22"/>
        </w:rPr>
      </w:pPr>
      <w:r w:rsidRPr="008977F7">
        <w:rPr>
          <w:rFonts w:ascii="Verdana" w:hAnsi="Verdana"/>
          <w:i/>
          <w:iCs/>
          <w:sz w:val="22"/>
          <w:szCs w:val="22"/>
        </w:rPr>
        <w:t>Evento será realizado entre os dias 26 e 28 de maio, em Três Pontas, reunindo inovação, negócios, tecnologia e as principais lideranças do agronegócio brasileiro</w:t>
      </w:r>
    </w:p>
    <w:p w14:paraId="4E25E49F" w14:textId="77777777" w:rsidR="008977F7" w:rsidRPr="008977F7" w:rsidRDefault="008977F7" w:rsidP="008977F7">
      <w:pPr>
        <w:spacing w:line="276" w:lineRule="auto"/>
        <w:jc w:val="both"/>
        <w:rPr>
          <w:rFonts w:ascii="Verdana" w:hAnsi="Verdana"/>
          <w:i/>
          <w:iCs/>
          <w:sz w:val="22"/>
          <w:szCs w:val="22"/>
        </w:rPr>
      </w:pPr>
    </w:p>
    <w:p w14:paraId="1EC08892" w14:textId="1A797DF1" w:rsidR="008977F7" w:rsidRPr="008977F7" w:rsidRDefault="00AE5A21" w:rsidP="008977F7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próxima semana, a</w:t>
      </w:r>
      <w:r w:rsidR="008977F7" w:rsidRPr="008977F7">
        <w:rPr>
          <w:rFonts w:ascii="Verdana" w:hAnsi="Verdana"/>
          <w:sz w:val="22"/>
          <w:szCs w:val="22"/>
        </w:rPr>
        <w:t xml:space="preserve"> Expocafé chega à sua 29ª edição</w:t>
      </w:r>
      <w:r>
        <w:rPr>
          <w:rFonts w:ascii="Verdana" w:hAnsi="Verdana"/>
          <w:sz w:val="22"/>
          <w:szCs w:val="22"/>
        </w:rPr>
        <w:t>,</w:t>
      </w:r>
      <w:r w:rsidR="008977F7" w:rsidRPr="008977F7">
        <w:rPr>
          <w:rFonts w:ascii="Verdana" w:hAnsi="Verdana"/>
          <w:sz w:val="22"/>
          <w:szCs w:val="22"/>
        </w:rPr>
        <w:t xml:space="preserve"> consolidada como a principal feira da cafeicultura do Brasil. O evento acontece entre os dias 26 e 28 de maio de 2026, no aeroporto de Três Pontas (MG), reunindo produtores, empresas, pesquisadores, especialistas e lideranças do agronegócio em um dos encontros mais importantes do setor cafeeiro nacional. São mais de 170 estandes, </w:t>
      </w:r>
      <w:r w:rsidR="0077662E" w:rsidRPr="0077662E">
        <w:rPr>
          <w:rFonts w:ascii="Verdana" w:hAnsi="Verdana"/>
          <w:sz w:val="22"/>
          <w:szCs w:val="22"/>
        </w:rPr>
        <w:t>distribuídos em uma pista de mais de 1.800 metros em linha reta</w:t>
      </w:r>
      <w:r w:rsidR="008977F7" w:rsidRPr="008977F7">
        <w:rPr>
          <w:rFonts w:ascii="Verdana" w:hAnsi="Verdana"/>
          <w:sz w:val="22"/>
          <w:szCs w:val="22"/>
        </w:rPr>
        <w:t xml:space="preserve">. </w:t>
      </w:r>
    </w:p>
    <w:p w14:paraId="5B441697" w14:textId="223328BC" w:rsidR="008977F7" w:rsidRPr="008977F7" w:rsidRDefault="008977F7" w:rsidP="008977F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8977F7">
        <w:rPr>
          <w:rFonts w:ascii="Verdana" w:hAnsi="Verdana"/>
          <w:sz w:val="22"/>
          <w:szCs w:val="22"/>
        </w:rPr>
        <w:t xml:space="preserve">A edição deste ano ganha ainda mais relevância institucional com a confirmação da presença do governador de Minas Gerais, Mateus Simões, </w:t>
      </w:r>
      <w:r w:rsidR="00AE5A21">
        <w:rPr>
          <w:rFonts w:ascii="Verdana" w:hAnsi="Verdana"/>
          <w:sz w:val="22"/>
          <w:szCs w:val="22"/>
        </w:rPr>
        <w:t>durante a</w:t>
      </w:r>
      <w:r w:rsidRPr="008977F7">
        <w:rPr>
          <w:rFonts w:ascii="Verdana" w:hAnsi="Verdana"/>
          <w:sz w:val="22"/>
          <w:szCs w:val="22"/>
        </w:rPr>
        <w:t xml:space="preserve"> cerimônia oficial de abertura, marcada para o dia 25 de maio (segunda-feira), às 17h, na Tenda de Eventos, dentro da Expocafé. A participação do chefe do Executivo mineiro reforça a importância estratégica da cafeicultura para a economia do estado e amplia a expectativa para o recorde de movimentação financeira em 2026, projetando mais de R$ 1 bilhão em negócios iniciados.</w:t>
      </w:r>
    </w:p>
    <w:p w14:paraId="5938FC5B" w14:textId="77777777" w:rsidR="00F87DB9" w:rsidRDefault="008977F7" w:rsidP="00B86493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8977F7">
        <w:rPr>
          <w:rFonts w:ascii="Verdana" w:hAnsi="Verdana"/>
          <w:sz w:val="22"/>
          <w:szCs w:val="22"/>
        </w:rPr>
        <w:t>Realizada pela Cocatrel, a Expocafé é reconhecida nacionalmente por apresentar as principais tendências, tecnologias e soluções para o campo, além de movimentar negócios, fortalecer conexões e impulsionar toda a cadeia produtiva do café.</w:t>
      </w:r>
      <w:r w:rsidR="00B86493">
        <w:rPr>
          <w:rFonts w:ascii="Verdana" w:hAnsi="Verdana"/>
          <w:sz w:val="22"/>
          <w:szCs w:val="22"/>
        </w:rPr>
        <w:t xml:space="preserve"> </w:t>
      </w:r>
    </w:p>
    <w:p w14:paraId="3E1D20D8" w14:textId="1A0F54E8" w:rsidR="00B86493" w:rsidRDefault="00B86493" w:rsidP="00B86493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</w:t>
      </w:r>
      <w:r w:rsidR="007B7FA1">
        <w:rPr>
          <w:rFonts w:ascii="Verdana" w:hAnsi="Verdana"/>
          <w:sz w:val="22"/>
          <w:szCs w:val="22"/>
        </w:rPr>
        <w:t xml:space="preserve">ra o </w:t>
      </w:r>
      <w:r w:rsidR="007B7FA1" w:rsidRPr="00B86493">
        <w:rPr>
          <w:rFonts w:ascii="Verdana" w:hAnsi="Verdana"/>
          <w:sz w:val="22"/>
          <w:szCs w:val="22"/>
        </w:rPr>
        <w:t>presidente do Conselho de Administração da Cocatrel</w:t>
      </w:r>
      <w:r w:rsidR="007B7FA1">
        <w:rPr>
          <w:rFonts w:ascii="Verdana" w:hAnsi="Verdana"/>
          <w:sz w:val="22"/>
          <w:szCs w:val="22"/>
        </w:rPr>
        <w:t xml:space="preserve">, </w:t>
      </w:r>
      <w:r w:rsidR="007B7FA1" w:rsidRPr="00B86493">
        <w:rPr>
          <w:rFonts w:ascii="Verdana" w:hAnsi="Verdana"/>
          <w:sz w:val="22"/>
          <w:szCs w:val="22"/>
        </w:rPr>
        <w:t xml:space="preserve">Jacques Fagundes </w:t>
      </w:r>
      <w:proofErr w:type="spellStart"/>
      <w:r w:rsidR="007B7FA1" w:rsidRPr="00B86493">
        <w:rPr>
          <w:rFonts w:ascii="Verdana" w:hAnsi="Verdana"/>
          <w:sz w:val="22"/>
          <w:szCs w:val="22"/>
        </w:rPr>
        <w:t>Miari</w:t>
      </w:r>
      <w:proofErr w:type="spellEnd"/>
      <w:r w:rsidR="007B7FA1" w:rsidRPr="00B86493">
        <w:rPr>
          <w:rFonts w:ascii="Verdana" w:hAnsi="Verdana"/>
          <w:sz w:val="22"/>
          <w:szCs w:val="22"/>
        </w:rPr>
        <w:t xml:space="preserve">, </w:t>
      </w:r>
      <w:r w:rsidRPr="00B86493">
        <w:rPr>
          <w:rFonts w:ascii="Verdana" w:hAnsi="Verdana"/>
          <w:sz w:val="22"/>
          <w:szCs w:val="22"/>
        </w:rPr>
        <w:t xml:space="preserve">a Expocafé é hoje um dos principais pontos de encontro da cafeicultura brasileira. </w:t>
      </w:r>
      <w:r w:rsidR="0035020C">
        <w:rPr>
          <w:rFonts w:ascii="Verdana" w:hAnsi="Verdana"/>
          <w:sz w:val="22"/>
          <w:szCs w:val="22"/>
        </w:rPr>
        <w:t>“</w:t>
      </w:r>
      <w:r w:rsidRPr="00B86493">
        <w:rPr>
          <w:rFonts w:ascii="Verdana" w:hAnsi="Verdana"/>
          <w:sz w:val="22"/>
          <w:szCs w:val="22"/>
        </w:rPr>
        <w:t>Em 2026, teremos uma edição ainda mais estratégica, reunindo tecnologia, inovação, conhecimento e grandes oportunidades de negócios. A presença do governador de Minas Gerais na abertura reforça a importância do café para a economia mineira e nacional, além de consolidar a Expocafé como um evento de relevância para todo o agronegócio brasileiro. Nossa expectativa é receber produtores, empresas, autoridades e os principais veículos de comunicação do país em Três Pontas</w:t>
      </w:r>
      <w:r w:rsidR="0035020C">
        <w:rPr>
          <w:rFonts w:ascii="Verdana" w:hAnsi="Verdana"/>
          <w:sz w:val="22"/>
          <w:szCs w:val="22"/>
        </w:rPr>
        <w:t>,</w:t>
      </w:r>
      <w:r w:rsidRPr="00B86493">
        <w:rPr>
          <w:rFonts w:ascii="Verdana" w:hAnsi="Verdana"/>
          <w:sz w:val="22"/>
          <w:szCs w:val="22"/>
        </w:rPr>
        <w:t xml:space="preserve"> para três dias de muito conteúdo, relacionamento e desenvolvimento para o setor”, destaca</w:t>
      </w:r>
      <w:r w:rsidR="00F87DB9">
        <w:rPr>
          <w:rFonts w:ascii="Verdana" w:hAnsi="Verdana"/>
          <w:sz w:val="22"/>
          <w:szCs w:val="22"/>
        </w:rPr>
        <w:t>.</w:t>
      </w:r>
    </w:p>
    <w:p w14:paraId="0761C153" w14:textId="77777777" w:rsidR="00F87DB9" w:rsidRDefault="00F87DB9" w:rsidP="00B86493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36E80E8" w14:textId="77777777" w:rsidR="00F87DB9" w:rsidRDefault="00F87DB9" w:rsidP="00B86493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EAD8FA0" w14:textId="77777777" w:rsidR="00F87DB9" w:rsidRDefault="00F87DB9" w:rsidP="00B86493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F0C3ACC" w14:textId="77777777" w:rsidR="00F87DB9" w:rsidRDefault="00F87DB9" w:rsidP="00B86493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81C9246" w14:textId="77777777" w:rsidR="00F87DB9" w:rsidRPr="008977F7" w:rsidRDefault="00F87DB9" w:rsidP="00B86493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1D73678" w14:textId="77777777" w:rsidR="008977F7" w:rsidRPr="008977F7" w:rsidRDefault="008977F7" w:rsidP="008977F7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8977F7">
        <w:rPr>
          <w:rFonts w:ascii="Verdana" w:hAnsi="Verdana"/>
          <w:b/>
          <w:bCs/>
          <w:sz w:val="22"/>
          <w:szCs w:val="22"/>
        </w:rPr>
        <w:t>Novo formato e programação técnica reforçada</w:t>
      </w:r>
    </w:p>
    <w:p w14:paraId="085150BF" w14:textId="77777777" w:rsidR="008977F7" w:rsidRPr="008977F7" w:rsidRDefault="008977F7" w:rsidP="008977F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8977F7">
        <w:rPr>
          <w:rFonts w:ascii="Verdana" w:hAnsi="Verdana"/>
          <w:sz w:val="22"/>
          <w:szCs w:val="22"/>
        </w:rPr>
        <w:t>Em 2026, a feira apresenta um novo formato, reforçando ainda mais seu posicionamento técnico e estratégico. Pela primeira vez, a solenidade oficial de abertura será realizada antes do início da visitação aos estandes, criando um momento exclusivo para autoridades, lideranças, parceiros e imprensa.</w:t>
      </w:r>
    </w:p>
    <w:p w14:paraId="329356E0" w14:textId="77777777" w:rsidR="008977F7" w:rsidRDefault="008977F7" w:rsidP="008977F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8977F7">
        <w:rPr>
          <w:rFonts w:ascii="Verdana" w:hAnsi="Verdana"/>
          <w:sz w:val="22"/>
          <w:szCs w:val="22"/>
        </w:rPr>
        <w:t>A visitação aberta ao público começa no dia 26 de maio (terça-feira), com abertura dos portões às 9h. Na Tenda de Eventos, a programação técnica reunirá especialistas renomados e debates sobre os principais temas da cafeicultura:</w:t>
      </w:r>
    </w:p>
    <w:p w14:paraId="5E764CEA" w14:textId="767D93E4" w:rsidR="00C924B1" w:rsidRPr="008977F7" w:rsidRDefault="00C924B1" w:rsidP="008977F7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C924B1">
        <w:rPr>
          <w:rFonts w:ascii="Verdana" w:hAnsi="Verdana"/>
          <w:b/>
          <w:bCs/>
          <w:sz w:val="22"/>
          <w:szCs w:val="22"/>
        </w:rPr>
        <w:t>26 de maio (terça-feira):</w:t>
      </w:r>
      <w:r w:rsidRPr="00C924B1">
        <w:rPr>
          <w:rFonts w:ascii="Verdana" w:hAnsi="Verdana"/>
          <w:sz w:val="22"/>
          <w:szCs w:val="22"/>
        </w:rPr>
        <w:t xml:space="preserve"> palestra com Miguel Daoud, comentarista do Canal Rural e referência em economia e agronegócio, trazendo análises sobre cenário econômico e mercado do café. À tarde, será </w:t>
      </w:r>
      <w:r w:rsidR="008977F7" w:rsidRPr="008977F7">
        <w:rPr>
          <w:rFonts w:ascii="Verdana" w:hAnsi="Verdana"/>
          <w:sz w:val="22"/>
          <w:szCs w:val="22"/>
        </w:rPr>
        <w:t>r</w:t>
      </w:r>
      <w:r w:rsidRPr="008977F7">
        <w:rPr>
          <w:rFonts w:ascii="Verdana" w:hAnsi="Verdana"/>
          <w:sz w:val="22"/>
          <w:szCs w:val="22"/>
        </w:rPr>
        <w:t>ealizado o Simpósio de Tecnologia e Inovação, voltado às novas soluções para o campo.</w:t>
      </w:r>
    </w:p>
    <w:p w14:paraId="7B719049" w14:textId="77777777" w:rsidR="00C924B1" w:rsidRPr="00C924B1" w:rsidRDefault="00C924B1" w:rsidP="00C924B1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C924B1">
        <w:rPr>
          <w:rFonts w:ascii="Verdana" w:hAnsi="Verdana"/>
          <w:b/>
          <w:bCs/>
          <w:sz w:val="22"/>
          <w:szCs w:val="22"/>
        </w:rPr>
        <w:t>27 de maio (quarta-feira):</w:t>
      </w:r>
      <w:r w:rsidRPr="00C924B1">
        <w:rPr>
          <w:rFonts w:ascii="Verdana" w:hAnsi="Verdana"/>
          <w:sz w:val="22"/>
          <w:szCs w:val="22"/>
        </w:rPr>
        <w:t xml:space="preserve"> programação especial dedicada às mulheres do agro, organizada pelo Grupo Cafeína Cocatrel, valorizando o protagonismo feminino na cafeicultura e promovendo discussões sobre liderança, gestão e inovação.</w:t>
      </w:r>
    </w:p>
    <w:p w14:paraId="4EB93435" w14:textId="77777777" w:rsidR="00C924B1" w:rsidRDefault="00C924B1" w:rsidP="00C924B1">
      <w:pPr>
        <w:numPr>
          <w:ilvl w:val="0"/>
          <w:numId w:val="4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C924B1">
        <w:rPr>
          <w:rFonts w:ascii="Verdana" w:hAnsi="Verdana"/>
          <w:b/>
          <w:bCs/>
          <w:sz w:val="22"/>
          <w:szCs w:val="22"/>
        </w:rPr>
        <w:t>28 de maio (quinta-feira):</w:t>
      </w:r>
      <w:r w:rsidRPr="00C924B1">
        <w:rPr>
          <w:rFonts w:ascii="Verdana" w:hAnsi="Verdana"/>
          <w:sz w:val="22"/>
          <w:szCs w:val="22"/>
        </w:rPr>
        <w:t xml:space="preserve"> realização do Simpósio UFLA &amp; Cocatrel, reunindo pesquisadores e especialistas para discutir os impactos dos extremos climáticos e seus reflexos na qualidade do café produzido na região.</w:t>
      </w:r>
    </w:p>
    <w:p w14:paraId="2FD67A8B" w14:textId="77777777" w:rsidR="00724F87" w:rsidRPr="00C924B1" w:rsidRDefault="00724F87" w:rsidP="00724F87">
      <w:pPr>
        <w:spacing w:line="276" w:lineRule="auto"/>
        <w:ind w:left="720"/>
        <w:jc w:val="both"/>
        <w:rPr>
          <w:rFonts w:ascii="Verdana" w:hAnsi="Verdana"/>
          <w:sz w:val="22"/>
          <w:szCs w:val="22"/>
        </w:rPr>
      </w:pPr>
    </w:p>
    <w:p w14:paraId="3214C07A" w14:textId="77777777" w:rsidR="00C924B1" w:rsidRPr="00C924B1" w:rsidRDefault="00C924B1" w:rsidP="00C924B1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C924B1">
        <w:rPr>
          <w:rFonts w:ascii="Verdana" w:hAnsi="Verdana"/>
          <w:b/>
          <w:bCs/>
          <w:sz w:val="22"/>
          <w:szCs w:val="22"/>
        </w:rPr>
        <w:t>Muito além dos negócios</w:t>
      </w:r>
    </w:p>
    <w:p w14:paraId="780EB559" w14:textId="5A02C784" w:rsidR="00C924B1" w:rsidRPr="00C924B1" w:rsidRDefault="00C924B1" w:rsidP="00C924B1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C924B1">
        <w:rPr>
          <w:rFonts w:ascii="Verdana" w:hAnsi="Verdana"/>
          <w:sz w:val="22"/>
          <w:szCs w:val="22"/>
        </w:rPr>
        <w:t>Além de seu forte potencial comercial</w:t>
      </w:r>
      <w:r w:rsidR="00724F87">
        <w:rPr>
          <w:rFonts w:ascii="Verdana" w:hAnsi="Verdana"/>
          <w:sz w:val="22"/>
          <w:szCs w:val="22"/>
        </w:rPr>
        <w:t xml:space="preserve">, </w:t>
      </w:r>
      <w:r w:rsidRPr="00C924B1">
        <w:rPr>
          <w:rFonts w:ascii="Verdana" w:hAnsi="Verdana"/>
          <w:sz w:val="22"/>
          <w:szCs w:val="22"/>
        </w:rPr>
        <w:t>com oportunidades de negociação envolvendo máquinas, equipamentos, veículos, tecnologias e insumos agrícolas</w:t>
      </w:r>
      <w:r w:rsidR="00724F87">
        <w:rPr>
          <w:rFonts w:ascii="Verdana" w:hAnsi="Verdana"/>
          <w:sz w:val="22"/>
          <w:szCs w:val="22"/>
        </w:rPr>
        <w:t xml:space="preserve">, </w:t>
      </w:r>
      <w:r w:rsidRPr="00C924B1">
        <w:rPr>
          <w:rFonts w:ascii="Verdana" w:hAnsi="Verdana"/>
          <w:sz w:val="22"/>
          <w:szCs w:val="22"/>
        </w:rPr>
        <w:t>a Expocafé também se destaca por proporcionar uma experiência completa para toda a família.</w:t>
      </w:r>
      <w:r w:rsidR="00724F87">
        <w:rPr>
          <w:rFonts w:ascii="Verdana" w:hAnsi="Verdana"/>
          <w:sz w:val="22"/>
          <w:szCs w:val="22"/>
        </w:rPr>
        <w:t xml:space="preserve"> </w:t>
      </w:r>
      <w:r w:rsidRPr="00C924B1">
        <w:rPr>
          <w:rFonts w:ascii="Verdana" w:hAnsi="Verdana"/>
          <w:sz w:val="22"/>
          <w:szCs w:val="22"/>
        </w:rPr>
        <w:t>O público encontrará atrações como fazendinha com mini animais, espaços infantis</w:t>
      </w:r>
      <w:r w:rsidR="00A360E2">
        <w:rPr>
          <w:rFonts w:ascii="Verdana" w:hAnsi="Verdana"/>
          <w:sz w:val="22"/>
          <w:szCs w:val="22"/>
        </w:rPr>
        <w:t xml:space="preserve"> e</w:t>
      </w:r>
      <w:r w:rsidRPr="00C924B1">
        <w:rPr>
          <w:rFonts w:ascii="Verdana" w:hAnsi="Verdana"/>
          <w:sz w:val="22"/>
          <w:szCs w:val="22"/>
        </w:rPr>
        <w:t xml:space="preserve"> praça de alimentação, oferecendo conforto, lazer e entretenimento durante os três dias de feira.</w:t>
      </w:r>
    </w:p>
    <w:p w14:paraId="6750161C" w14:textId="77777777" w:rsidR="00C924B1" w:rsidRDefault="00C924B1" w:rsidP="00C924B1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C924B1">
        <w:rPr>
          <w:rFonts w:ascii="Verdana" w:hAnsi="Verdana"/>
          <w:sz w:val="22"/>
          <w:szCs w:val="22"/>
        </w:rPr>
        <w:t>A realização da Expocafé também impulsiona significativamente a economia regional, movimentando hotéis, restaurantes, comércio e serviços de Três Pontas e cidades vizinhas. Reconhecida pela tradição cafeeira e hospitalidade mineira, a cidade se transforma em ponto de encontro do agronegócio brasileiro durante o evento.</w:t>
      </w:r>
    </w:p>
    <w:p w14:paraId="01C8451E" w14:textId="77777777" w:rsidR="00A360E2" w:rsidRPr="00C924B1" w:rsidRDefault="00A360E2" w:rsidP="00C924B1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F56FCCD" w14:textId="77777777" w:rsidR="00F87DB9" w:rsidRDefault="00F87DB9" w:rsidP="00C924B1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254BA809" w14:textId="77777777" w:rsidR="00F87DB9" w:rsidRDefault="00F87DB9" w:rsidP="00C924B1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066D16E7" w14:textId="05E10A0F" w:rsidR="00C924B1" w:rsidRPr="00C924B1" w:rsidRDefault="00C924B1" w:rsidP="00C924B1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C924B1">
        <w:rPr>
          <w:rFonts w:ascii="Verdana" w:hAnsi="Verdana"/>
          <w:b/>
          <w:bCs/>
          <w:sz w:val="22"/>
          <w:szCs w:val="22"/>
        </w:rPr>
        <w:t>Patrocinadores e apoiadores</w:t>
      </w:r>
    </w:p>
    <w:p w14:paraId="22145085" w14:textId="1879D6AB" w:rsidR="00C924B1" w:rsidRPr="00C924B1" w:rsidRDefault="00C924B1" w:rsidP="00C924B1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C924B1">
        <w:rPr>
          <w:rFonts w:ascii="Verdana" w:hAnsi="Verdana"/>
          <w:sz w:val="22"/>
          <w:szCs w:val="22"/>
        </w:rPr>
        <w:t xml:space="preserve">A Expocafé 2026 é uma realização da Cocatrel e conta com o CREA-MG como patrocinador </w:t>
      </w:r>
      <w:r w:rsidR="000E6D52">
        <w:rPr>
          <w:rFonts w:ascii="Verdana" w:hAnsi="Verdana"/>
          <w:sz w:val="22"/>
          <w:szCs w:val="22"/>
        </w:rPr>
        <w:t>O</w:t>
      </w:r>
      <w:r w:rsidRPr="00C924B1">
        <w:rPr>
          <w:rFonts w:ascii="Verdana" w:hAnsi="Verdana"/>
          <w:sz w:val="22"/>
          <w:szCs w:val="22"/>
        </w:rPr>
        <w:t xml:space="preserve">uro. Como patrocinadores </w:t>
      </w:r>
      <w:r w:rsidR="000E6D52">
        <w:rPr>
          <w:rFonts w:ascii="Verdana" w:hAnsi="Verdana"/>
          <w:sz w:val="22"/>
          <w:szCs w:val="22"/>
        </w:rPr>
        <w:t>P</w:t>
      </w:r>
      <w:r w:rsidRPr="00C924B1">
        <w:rPr>
          <w:rFonts w:ascii="Verdana" w:hAnsi="Verdana"/>
          <w:sz w:val="22"/>
          <w:szCs w:val="22"/>
        </w:rPr>
        <w:t xml:space="preserve">rata participam Sicoob, Cemig e Unimed Três Pontas. Na categoria </w:t>
      </w:r>
      <w:r w:rsidR="000E6D52">
        <w:rPr>
          <w:rFonts w:ascii="Verdana" w:hAnsi="Verdana"/>
          <w:sz w:val="22"/>
          <w:szCs w:val="22"/>
        </w:rPr>
        <w:t>B</w:t>
      </w:r>
      <w:r w:rsidRPr="00C924B1">
        <w:rPr>
          <w:rFonts w:ascii="Verdana" w:hAnsi="Verdana"/>
          <w:sz w:val="22"/>
          <w:szCs w:val="22"/>
        </w:rPr>
        <w:t>ronze estão Basari - Caoa Chery, Biomix, NetZero, Anysort e GiroAgro.</w:t>
      </w:r>
    </w:p>
    <w:p w14:paraId="0061C56D" w14:textId="0F9E0DE0" w:rsidR="00C924B1" w:rsidRPr="00C924B1" w:rsidRDefault="00C924B1" w:rsidP="00C924B1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C924B1">
        <w:rPr>
          <w:rFonts w:ascii="Verdana" w:hAnsi="Verdana"/>
          <w:sz w:val="22"/>
          <w:szCs w:val="22"/>
        </w:rPr>
        <w:t>O evento conta</w:t>
      </w:r>
      <w:r w:rsidR="000E6D52">
        <w:rPr>
          <w:rFonts w:ascii="Verdana" w:hAnsi="Verdana"/>
          <w:sz w:val="22"/>
          <w:szCs w:val="22"/>
        </w:rPr>
        <w:t>,</w:t>
      </w:r>
      <w:r w:rsidRPr="00C924B1">
        <w:rPr>
          <w:rFonts w:ascii="Verdana" w:hAnsi="Verdana"/>
          <w:sz w:val="22"/>
          <w:szCs w:val="22"/>
        </w:rPr>
        <w:t xml:space="preserve"> ainda</w:t>
      </w:r>
      <w:r w:rsidR="000E6D52">
        <w:rPr>
          <w:rFonts w:ascii="Verdana" w:hAnsi="Verdana"/>
          <w:sz w:val="22"/>
          <w:szCs w:val="22"/>
        </w:rPr>
        <w:t>,</w:t>
      </w:r>
      <w:r w:rsidRPr="00C924B1">
        <w:rPr>
          <w:rFonts w:ascii="Verdana" w:hAnsi="Verdana"/>
          <w:sz w:val="22"/>
          <w:szCs w:val="22"/>
        </w:rPr>
        <w:t xml:space="preserve"> com apoio da WOOH+, organização da Cocatrel, UFLA e Prefeitura de Três Pontas, além da promoção da Espresso&amp;CO.</w:t>
      </w:r>
      <w:r w:rsidR="004539D7">
        <w:rPr>
          <w:rFonts w:ascii="Verdana" w:hAnsi="Verdana"/>
          <w:sz w:val="22"/>
          <w:szCs w:val="22"/>
        </w:rPr>
        <w:t xml:space="preserve"> Mais informações podem ser obtidas no site da feira: </w:t>
      </w:r>
      <w:hyperlink r:id="rId8" w:history="1">
        <w:r w:rsidR="004539D7" w:rsidRPr="00C924B1">
          <w:rPr>
            <w:rStyle w:val="Hyperlink"/>
            <w:rFonts w:ascii="Verdana" w:hAnsi="Verdana"/>
            <w:sz w:val="22"/>
            <w:szCs w:val="22"/>
          </w:rPr>
          <w:t>www.expocafeoficial.com.br</w:t>
        </w:r>
      </w:hyperlink>
      <w:r w:rsidR="004539D7">
        <w:rPr>
          <w:rFonts w:ascii="Verdana" w:hAnsi="Verdana"/>
          <w:sz w:val="22"/>
          <w:szCs w:val="22"/>
        </w:rPr>
        <w:t>.</w:t>
      </w:r>
    </w:p>
    <w:p w14:paraId="03337CF7" w14:textId="0FB956FE" w:rsidR="004D64E6" w:rsidRPr="00BE5E42" w:rsidRDefault="00F87DB9" w:rsidP="004D64E6">
      <w:p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</w:t>
      </w:r>
      <w:r w:rsidR="004D64E6" w:rsidRPr="00BE5E42">
        <w:rPr>
          <w:rFonts w:ascii="Verdana" w:hAnsi="Verdana"/>
          <w:b/>
          <w:bCs/>
          <w:sz w:val="22"/>
          <w:szCs w:val="22"/>
        </w:rPr>
        <w:t>nformações adicionais</w:t>
      </w:r>
    </w:p>
    <w:p w14:paraId="694DB39E" w14:textId="77777777" w:rsidR="004D64E6" w:rsidRPr="00BE5E42" w:rsidRDefault="004D64E6" w:rsidP="004D64E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BE5E42">
        <w:rPr>
          <w:rFonts w:ascii="Verdana" w:hAnsi="Verdana"/>
          <w:b/>
          <w:bCs/>
          <w:sz w:val="22"/>
          <w:szCs w:val="22"/>
        </w:rPr>
        <w:t>Sobre a Cocatrel</w:t>
      </w:r>
    </w:p>
    <w:p w14:paraId="64F0B4D3" w14:textId="77777777" w:rsidR="004D64E6" w:rsidRPr="00BE5E42" w:rsidRDefault="004D64E6" w:rsidP="004D64E6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E5E42">
        <w:rPr>
          <w:rFonts w:ascii="Verdana" w:hAnsi="Verdana"/>
          <w:sz w:val="22"/>
          <w:szCs w:val="22"/>
        </w:rPr>
        <w:t xml:space="preserve">A Cooperativa dos Cafeicultores da Zona de Três Pontas (Cocatrel) é a 2ª maior cooperativa de café do Brasil, reunindo mais de 9.300 cooperados. A instituição se destaca pela forte atuação em armazenamento e comercialização de café, assistência técnica e lojas agropecuárias, contribuindo diretamente para o desenvolvimento da cafeicultura nacional. </w:t>
      </w:r>
    </w:p>
    <w:p w14:paraId="0156003C" w14:textId="77777777" w:rsidR="004D64E6" w:rsidRPr="00BE5E42" w:rsidRDefault="004D64E6" w:rsidP="004D64E6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E5E42">
        <w:rPr>
          <w:rFonts w:ascii="Verdana" w:hAnsi="Verdana"/>
          <w:sz w:val="22"/>
          <w:szCs w:val="22"/>
        </w:rPr>
        <w:t>Durante o evento, o produtor rural e cooperado da Cocatrel poderá visitar o estande da cooperativa, realizar negócios e aproveitar condições especiais, além de ter acesso direto ao departamento técnico, com orientação especializada e soluções para impulsionar os resultados na lavoura. Ainda no estande, o visitante poderá conhecer a linha completa dos Cafés Cocatrel.</w:t>
      </w:r>
    </w:p>
    <w:p w14:paraId="5B53C1C1" w14:textId="77777777" w:rsidR="004D64E6" w:rsidRDefault="004D64E6" w:rsidP="004D64E6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E5E42">
        <w:rPr>
          <w:rFonts w:ascii="Verdana" w:hAnsi="Verdana"/>
          <w:sz w:val="22"/>
          <w:szCs w:val="22"/>
        </w:rPr>
        <w:t>O espaço também contará com o lounge do Grupo Cafeína Cocatrel, iniciativa que valoriza a participação feminina no cooperativismo, e com o lounge Cocatrel Sustentável, dedicado à apresentação de projetos, serviços e certificações voltados à sustentabilidade na cafeicultura.</w:t>
      </w:r>
    </w:p>
    <w:p w14:paraId="373CFFA7" w14:textId="77777777" w:rsidR="004D64E6" w:rsidRPr="00BE5E42" w:rsidRDefault="004D64E6" w:rsidP="004D64E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BE5E42">
        <w:rPr>
          <w:rFonts w:ascii="Verdana" w:hAnsi="Verdana"/>
          <w:b/>
          <w:bCs/>
          <w:sz w:val="22"/>
          <w:szCs w:val="22"/>
        </w:rPr>
        <w:t>Sobre a Universidade Federal de Lavras (UFLA)</w:t>
      </w:r>
    </w:p>
    <w:p w14:paraId="3A28763F" w14:textId="77777777" w:rsidR="004D64E6" w:rsidRDefault="004D64E6" w:rsidP="004D64E6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E5E42">
        <w:rPr>
          <w:rFonts w:ascii="Verdana" w:hAnsi="Verdana"/>
          <w:sz w:val="22"/>
          <w:szCs w:val="22"/>
        </w:rPr>
        <w:t>A UFLA é referência em pesquisa, ensino e inovação nas ciências agrárias, sendo uma das principais parceiras do agronegócio café no Brasil. A instituição possui forte atuação em áreas como mecanização, gestão, manejo de solo e sustentabilidade, contribuindo para o avanço tecnológico do setor.</w:t>
      </w:r>
    </w:p>
    <w:p w14:paraId="3D4D1ACA" w14:textId="77777777" w:rsidR="004D64E6" w:rsidRPr="00BE5E42" w:rsidRDefault="004D64E6" w:rsidP="004D64E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BE5E42">
        <w:rPr>
          <w:rFonts w:ascii="Verdana" w:hAnsi="Verdana"/>
          <w:b/>
          <w:bCs/>
          <w:sz w:val="22"/>
          <w:szCs w:val="22"/>
        </w:rPr>
        <w:t>Sobre a Espresso&amp;Co</w:t>
      </w:r>
    </w:p>
    <w:p w14:paraId="59D2B340" w14:textId="02E05612" w:rsidR="004D64E6" w:rsidRDefault="004D64E6" w:rsidP="00FB6A9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BE5E42">
        <w:rPr>
          <w:rFonts w:ascii="Verdana" w:hAnsi="Verdana"/>
          <w:sz w:val="22"/>
          <w:szCs w:val="22"/>
        </w:rPr>
        <w:t>A Espresso&amp;Co é especializada na gestão de eventos e no desenvolvimento de projetos de conteúdo voltados ao agronegócio e ao café. A empresa é responsável pela promoção comercial e pela organização estratégica da Expocafé 2026.</w:t>
      </w:r>
    </w:p>
    <w:sectPr w:rsidR="004D64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19E4" w14:textId="77777777" w:rsidR="00266A32" w:rsidRDefault="00266A32" w:rsidP="00940228">
      <w:pPr>
        <w:spacing w:after="0" w:line="240" w:lineRule="auto"/>
      </w:pPr>
      <w:r>
        <w:separator/>
      </w:r>
    </w:p>
  </w:endnote>
  <w:endnote w:type="continuationSeparator" w:id="0">
    <w:p w14:paraId="7254FF08" w14:textId="77777777" w:rsidR="00266A32" w:rsidRDefault="00266A32" w:rsidP="0094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E05E" w14:textId="77777777" w:rsidR="00940228" w:rsidRDefault="009402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96FE" w14:textId="77777777" w:rsidR="00940228" w:rsidRDefault="009402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D175" w14:textId="77777777" w:rsidR="00940228" w:rsidRDefault="00940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7BBB" w14:textId="77777777" w:rsidR="00266A32" w:rsidRDefault="00266A32" w:rsidP="00940228">
      <w:pPr>
        <w:spacing w:after="0" w:line="240" w:lineRule="auto"/>
      </w:pPr>
      <w:r>
        <w:separator/>
      </w:r>
    </w:p>
  </w:footnote>
  <w:footnote w:type="continuationSeparator" w:id="0">
    <w:p w14:paraId="0C562531" w14:textId="77777777" w:rsidR="00266A32" w:rsidRDefault="00266A32" w:rsidP="0094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4694" w14:textId="7394F49A" w:rsidR="00940228" w:rsidRDefault="00266A32">
    <w:pPr>
      <w:pStyle w:val="Cabealho"/>
    </w:pPr>
    <w:r>
      <w:rPr>
        <w:noProof/>
      </w:rPr>
      <w:pict w14:anchorId="3478A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231376" o:spid="_x0000_s1026" type="#_x0000_t75" style="position:absolute;margin-left:0;margin-top:0;width:613.2pt;height:868.3pt;z-index:-251657216;mso-position-horizontal:center;mso-position-horizontal-relative:margin;mso-position-vertical:center;mso-position-vertical-relative:margin" o:allowincell="f">
          <v:imagedata r:id="rId1" o:title="Timbrado Cocatrel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B556" w14:textId="136BDBF1" w:rsidR="00940228" w:rsidRDefault="00266A32">
    <w:pPr>
      <w:pStyle w:val="Cabealho"/>
    </w:pPr>
    <w:r>
      <w:rPr>
        <w:noProof/>
      </w:rPr>
      <w:pict w14:anchorId="2BE15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231377" o:spid="_x0000_s1027" type="#_x0000_t75" style="position:absolute;margin-left:0;margin-top:0;width:613.2pt;height:868.3pt;z-index:-251656192;mso-position-horizontal:center;mso-position-horizontal-relative:margin;mso-position-vertical:center;mso-position-vertical-relative:margin" o:allowincell="f">
          <v:imagedata r:id="rId1" o:title="Timbrado Cocatrel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165C" w14:textId="303A5F0C" w:rsidR="00940228" w:rsidRDefault="00266A32">
    <w:pPr>
      <w:pStyle w:val="Cabealho"/>
    </w:pPr>
    <w:r>
      <w:rPr>
        <w:noProof/>
      </w:rPr>
      <w:pict w14:anchorId="4A5D2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231375" o:spid="_x0000_s1025" type="#_x0000_t75" style="position:absolute;margin-left:0;margin-top:0;width:613.2pt;height:868.3pt;z-index:-251658240;mso-position-horizontal:center;mso-position-horizontal-relative:margin;mso-position-vertical:center;mso-position-vertical-relative:margin" o:allowincell="f">
          <v:imagedata r:id="rId1" o:title="Timbrado Cocatrel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813CF"/>
    <w:multiLevelType w:val="hybridMultilevel"/>
    <w:tmpl w:val="C8B68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05779"/>
    <w:multiLevelType w:val="multilevel"/>
    <w:tmpl w:val="301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B4685"/>
    <w:multiLevelType w:val="hybridMultilevel"/>
    <w:tmpl w:val="454272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70714"/>
    <w:multiLevelType w:val="hybridMultilevel"/>
    <w:tmpl w:val="6246A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B289E"/>
    <w:multiLevelType w:val="hybridMultilevel"/>
    <w:tmpl w:val="C0A40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676771">
    <w:abstractNumId w:val="2"/>
  </w:num>
  <w:num w:numId="2" w16cid:durableId="5833416">
    <w:abstractNumId w:val="3"/>
  </w:num>
  <w:num w:numId="3" w16cid:durableId="1070466707">
    <w:abstractNumId w:val="4"/>
  </w:num>
  <w:num w:numId="4" w16cid:durableId="522666484">
    <w:abstractNumId w:val="1"/>
  </w:num>
  <w:num w:numId="5" w16cid:durableId="35103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28"/>
    <w:rsid w:val="000A6B2D"/>
    <w:rsid w:val="000E6D52"/>
    <w:rsid w:val="000F1D13"/>
    <w:rsid w:val="00106C7B"/>
    <w:rsid w:val="0019699E"/>
    <w:rsid w:val="002258AE"/>
    <w:rsid w:val="00266A32"/>
    <w:rsid w:val="00281DDA"/>
    <w:rsid w:val="002C4E11"/>
    <w:rsid w:val="0031320D"/>
    <w:rsid w:val="00324F91"/>
    <w:rsid w:val="0035020C"/>
    <w:rsid w:val="00352064"/>
    <w:rsid w:val="003713EF"/>
    <w:rsid w:val="003857D9"/>
    <w:rsid w:val="003A6444"/>
    <w:rsid w:val="00437BD3"/>
    <w:rsid w:val="004539D7"/>
    <w:rsid w:val="004D64E6"/>
    <w:rsid w:val="004E47DB"/>
    <w:rsid w:val="00540514"/>
    <w:rsid w:val="005637AC"/>
    <w:rsid w:val="00595E95"/>
    <w:rsid w:val="00667E3E"/>
    <w:rsid w:val="00671383"/>
    <w:rsid w:val="00694DAE"/>
    <w:rsid w:val="006F7901"/>
    <w:rsid w:val="00715177"/>
    <w:rsid w:val="00724F87"/>
    <w:rsid w:val="0077662E"/>
    <w:rsid w:val="007A3A7F"/>
    <w:rsid w:val="007B7FA1"/>
    <w:rsid w:val="00831788"/>
    <w:rsid w:val="00887C41"/>
    <w:rsid w:val="008977F7"/>
    <w:rsid w:val="008A2EDC"/>
    <w:rsid w:val="00905BE0"/>
    <w:rsid w:val="009310C8"/>
    <w:rsid w:val="00940228"/>
    <w:rsid w:val="00957567"/>
    <w:rsid w:val="00A11B1E"/>
    <w:rsid w:val="00A360E2"/>
    <w:rsid w:val="00A45E6B"/>
    <w:rsid w:val="00AA01F1"/>
    <w:rsid w:val="00AE5A21"/>
    <w:rsid w:val="00B1735C"/>
    <w:rsid w:val="00B86493"/>
    <w:rsid w:val="00BC456B"/>
    <w:rsid w:val="00BE5E42"/>
    <w:rsid w:val="00C37051"/>
    <w:rsid w:val="00C56013"/>
    <w:rsid w:val="00C70A91"/>
    <w:rsid w:val="00C72141"/>
    <w:rsid w:val="00C8525D"/>
    <w:rsid w:val="00C924B1"/>
    <w:rsid w:val="00CF1BC2"/>
    <w:rsid w:val="00D10512"/>
    <w:rsid w:val="00D10A95"/>
    <w:rsid w:val="00D90E9D"/>
    <w:rsid w:val="00E422FC"/>
    <w:rsid w:val="00E7213D"/>
    <w:rsid w:val="00E817CE"/>
    <w:rsid w:val="00EA31CB"/>
    <w:rsid w:val="00EE77A6"/>
    <w:rsid w:val="00F04394"/>
    <w:rsid w:val="00F74EE4"/>
    <w:rsid w:val="00F87DB9"/>
    <w:rsid w:val="00FB187C"/>
    <w:rsid w:val="00FB6A97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7E48B"/>
  <w15:chartTrackingRefBased/>
  <w15:docId w15:val="{1C4B898B-9E79-4F42-B3DA-301B90A9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A97"/>
  </w:style>
  <w:style w:type="paragraph" w:styleId="Ttulo1">
    <w:name w:val="heading 1"/>
    <w:basedOn w:val="Normal"/>
    <w:next w:val="Normal"/>
    <w:link w:val="Ttulo1Char"/>
    <w:uiPriority w:val="9"/>
    <w:qFormat/>
    <w:rsid w:val="0094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0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0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0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02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02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02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02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02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02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02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02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02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0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02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022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0228"/>
  </w:style>
  <w:style w:type="paragraph" w:styleId="Rodap">
    <w:name w:val="footer"/>
    <w:basedOn w:val="Normal"/>
    <w:link w:val="RodapChar"/>
    <w:uiPriority w:val="99"/>
    <w:unhideWhenUsed/>
    <w:rsid w:val="0094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0228"/>
  </w:style>
  <w:style w:type="character" w:styleId="Hyperlink">
    <w:name w:val="Hyperlink"/>
    <w:basedOn w:val="Fontepargpadro"/>
    <w:uiPriority w:val="99"/>
    <w:unhideWhenUsed/>
    <w:rsid w:val="000F1D1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2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cafeoficial.com.br/?utm_source=chatgp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82D7-4CDC-405C-8472-ABBB0C15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1015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Venga Cocatrel</dc:creator>
  <cp:keywords/>
  <dc:description/>
  <cp:lastModifiedBy>Maria Fernanda Sousa Morais - Marketing</cp:lastModifiedBy>
  <cp:revision>11</cp:revision>
  <cp:lastPrinted>2026-05-22T16:15:00Z</cp:lastPrinted>
  <dcterms:created xsi:type="dcterms:W3CDTF">2026-05-22T16:15:00Z</dcterms:created>
  <dcterms:modified xsi:type="dcterms:W3CDTF">2026-05-22T18:26:00Z</dcterms:modified>
</cp:coreProperties>
</file>